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3A" w:rsidRDefault="004D0B7B">
      <w:pPr>
        <w:pStyle w:val="Heading1"/>
        <w:ind w:left="0"/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i w:val="0"/>
        </w:rPr>
        <w:t xml:space="preserve">                            </w:t>
      </w:r>
      <w:r>
        <w:rPr>
          <w:rFonts w:ascii="Calibri" w:eastAsia="Calibri" w:hAnsi="Calibri" w:cs="Calibri"/>
          <w:i w:val="0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8553A" w:rsidRDefault="004D0B7B">
      <w:pPr>
        <w:pStyle w:val="Heading1"/>
        <w:ind w:left="0"/>
        <w:rPr>
          <w:rFonts w:ascii="Calibri" w:eastAsia="Calibri" w:hAnsi="Calibri" w:cs="Calibri"/>
          <w:i w:val="0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i w:val="0"/>
          <w:noProof/>
        </w:rPr>
        <w:drawing>
          <wp:inline distT="0" distB="0" distL="0" distR="0">
            <wp:extent cx="1200150" cy="863417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3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553A" w:rsidRDefault="004D0B7B">
      <w:pPr>
        <w:pStyle w:val="Heading1"/>
        <w:ind w:left="0"/>
        <w:rPr>
          <w:rFonts w:ascii="Calibri" w:eastAsia="Calibri" w:hAnsi="Calibri" w:cs="Calibri"/>
          <w:i w:val="0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i w:val="0"/>
        </w:rPr>
        <w:t>Board of Trustees Meeting Agenda</w:t>
      </w:r>
    </w:p>
    <w:p w:rsidR="0048553A" w:rsidRDefault="004D0B7B">
      <w:pPr>
        <w:pStyle w:val="Heading2"/>
        <w:spacing w:line="240" w:lineRule="auto"/>
        <w:ind w:left="0"/>
        <w:rPr>
          <w:rFonts w:ascii="Calibri" w:eastAsia="Calibri" w:hAnsi="Calibri" w:cs="Calibri"/>
          <w:sz w:val="22"/>
          <w:szCs w:val="22"/>
          <w:highlight w:val="yellow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sz w:val="22"/>
          <w:szCs w:val="22"/>
        </w:rPr>
        <w:t xml:space="preserve">October 15, 2024 at </w:t>
      </w:r>
      <w:r>
        <w:rPr>
          <w:rFonts w:ascii="Calibri" w:eastAsia="Calibri" w:hAnsi="Calibri" w:cs="Calibri"/>
          <w:sz w:val="22"/>
          <w:szCs w:val="22"/>
          <w:highlight w:val="yellow"/>
        </w:rPr>
        <w:t>6pm @ the Library</w:t>
      </w:r>
    </w:p>
    <w:p w:rsidR="0048553A" w:rsidRDefault="004D0B7B">
      <w:pPr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Call to Order (Kim)</w:t>
      </w:r>
    </w:p>
    <w:p w:rsidR="0048553A" w:rsidRDefault="004D0B7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Approval of Minutes from Sept Meeting (Kim)</w:t>
      </w:r>
    </w:p>
    <w:p w:rsidR="0048553A" w:rsidRDefault="004D0B7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Welcome Mark (All)</w:t>
      </w:r>
    </w:p>
    <w:p w:rsidR="0048553A" w:rsidRDefault="004D0B7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Treasurer’s Report 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2025 Raise (Kim)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2025 Budget Discussion (Nancy)</w:t>
      </w:r>
    </w:p>
    <w:p w:rsidR="0048553A" w:rsidRDefault="004D0B7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Board Items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Lease related items</w:t>
      </w:r>
    </w:p>
    <w:p w:rsidR="0048553A" w:rsidRDefault="004D0B7B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HYS Sewer Bill Update (Kim)</w:t>
      </w:r>
    </w:p>
    <w:p w:rsidR="0048553A" w:rsidRDefault="004D0B7B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Basement Cave In: Next steps (Kim &amp; Facilities Comm)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Fundraising Subcommittee (Stef, Kim, Caroline, Nancy)</w:t>
      </w:r>
    </w:p>
    <w:p w:rsidR="0048553A" w:rsidRDefault="004D0B7B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Donor Thank You Reception </w:t>
      </w:r>
    </w:p>
    <w:p w:rsidR="0048553A" w:rsidRDefault="004D0B7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Date: Oct 20, 10-noon; prior to HYS Town Walk</w:t>
      </w:r>
    </w:p>
    <w:p w:rsidR="0048553A" w:rsidRDefault="004D0B7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RSVP outcome</w:t>
      </w:r>
    </w:p>
    <w:p w:rsidR="0048553A" w:rsidRDefault="004D0B7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GiveAways</w:t>
      </w:r>
      <w:proofErr w:type="spellEnd"/>
      <w:r>
        <w:rPr>
          <w:sz w:val="22"/>
          <w:szCs w:val="22"/>
        </w:rPr>
        <w:t>: magnets</w:t>
      </w:r>
    </w:p>
    <w:p w:rsidR="0048553A" w:rsidRDefault="004D0B7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Raffle: Pottery</w:t>
      </w:r>
    </w:p>
    <w:p w:rsidR="0048553A" w:rsidRDefault="004D0B7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Networking</w:t>
      </w:r>
    </w:p>
    <w:p w:rsidR="0048553A" w:rsidRDefault="004D0B7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2024 Board Photo</w:t>
      </w:r>
    </w:p>
    <w:p w:rsidR="0048553A" w:rsidRDefault="004D0B7B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Annual Appeal–Timing, Events, Planning Meetings needed?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Review Action Items Log</w:t>
      </w:r>
    </w:p>
    <w:p w:rsidR="0048553A" w:rsidRDefault="004D0B7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Director’s Report/General Library Updates (Nancy)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Facilities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Programming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Library Business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Meetings/Committees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Social Media</w:t>
      </w:r>
    </w:p>
    <w:p w:rsidR="0048553A" w:rsidRDefault="004D0B7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Stat Report</w:t>
      </w:r>
    </w:p>
    <w:p w:rsidR="0048553A" w:rsidRDefault="004D0B7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Dec Board Mtg (F2F or Zoom preference?)</w:t>
      </w:r>
    </w:p>
    <w:p w:rsidR="0048553A" w:rsidRDefault="004D0B7B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Adjournment </w:t>
      </w:r>
    </w:p>
    <w:p w:rsidR="0048553A" w:rsidRDefault="004D0B7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Next Board of Trustees Meeting Nov 19, 2024 at 6pm over Zoom</w:t>
      </w:r>
    </w:p>
    <w:p w:rsidR="0048553A" w:rsidRDefault="0048553A">
      <w:pPr>
        <w:jc w:val="center"/>
        <w:rPr>
          <w:i/>
          <w:sz w:val="22"/>
          <w:szCs w:val="22"/>
        </w:rPr>
      </w:pPr>
    </w:p>
    <w:p w:rsidR="0048553A" w:rsidRDefault="0048553A">
      <w:pPr>
        <w:jc w:val="center"/>
        <w:rPr>
          <w:i/>
          <w:sz w:val="22"/>
          <w:szCs w:val="22"/>
        </w:rPr>
      </w:pPr>
    </w:p>
    <w:p w:rsidR="0048553A" w:rsidRDefault="0048553A">
      <w:pPr>
        <w:jc w:val="center"/>
        <w:rPr>
          <w:i/>
          <w:sz w:val="22"/>
          <w:szCs w:val="22"/>
        </w:rPr>
      </w:pPr>
    </w:p>
    <w:p w:rsidR="0048553A" w:rsidRDefault="0048553A">
      <w:pPr>
        <w:jc w:val="center"/>
        <w:rPr>
          <w:i/>
          <w:sz w:val="22"/>
          <w:szCs w:val="22"/>
        </w:rPr>
      </w:pPr>
    </w:p>
    <w:sectPr w:rsidR="0048553A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94821"/>
    <w:multiLevelType w:val="multilevel"/>
    <w:tmpl w:val="E0F83AC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3A"/>
    <w:rsid w:val="001B0A0B"/>
    <w:rsid w:val="0048553A"/>
    <w:rsid w:val="004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F1796-D3D2-45A4-A0F8-347E6D7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 w:line="276" w:lineRule="auto"/>
      <w:ind w:left="187"/>
      <w:jc w:val="center"/>
      <w:outlineLvl w:val="0"/>
    </w:pPr>
    <w:rPr>
      <w:rFonts w:ascii="Arial" w:eastAsia="Arial" w:hAnsi="Arial" w:cs="Arial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480" w:line="276" w:lineRule="auto"/>
      <w:ind w:left="187"/>
      <w:jc w:val="center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46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6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YRkOoeeIuG/g6btS83J82A4Fg==">CgMxLjAyCGguZ2pkZ3hzMgloLjMwajB6bGwyCWguMWZvYjl0ZTIJaC4zem55c2g3OAByITFpdEpYaXkzU3JhUzI0MlAtTGpRaDJwWllqUWVhbGpqRg==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Marino</dc:creator>
  <cp:lastModifiedBy>Nancy Niggel</cp:lastModifiedBy>
  <cp:revision>2</cp:revision>
  <dcterms:created xsi:type="dcterms:W3CDTF">2024-10-15T13:44:00Z</dcterms:created>
  <dcterms:modified xsi:type="dcterms:W3CDTF">2024-10-15T13:44:00Z</dcterms:modified>
</cp:coreProperties>
</file>